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EE97" w14:textId="77777777" w:rsidR="00E7558A" w:rsidRPr="00676AF7" w:rsidRDefault="00E7558A" w:rsidP="00E7558A">
      <w:pPr>
        <w:spacing w:before="89"/>
        <w:ind w:left="1456" w:right="805" w:hanging="658"/>
        <w:jc w:val="center"/>
        <w:rPr>
          <w:b/>
          <w:sz w:val="21"/>
          <w:szCs w:val="21"/>
        </w:rPr>
      </w:pPr>
      <w:r w:rsidRPr="00676AF7">
        <w:rPr>
          <w:b/>
          <w:sz w:val="21"/>
          <w:szCs w:val="21"/>
        </w:rPr>
        <w:t xml:space="preserve">KLAUZULA </w:t>
      </w:r>
      <w:r w:rsidR="00781ED8" w:rsidRPr="00676AF7">
        <w:rPr>
          <w:b/>
          <w:sz w:val="21"/>
          <w:szCs w:val="21"/>
        </w:rPr>
        <w:t>INFORMAC</w:t>
      </w:r>
      <w:r w:rsidRPr="00676AF7">
        <w:rPr>
          <w:b/>
          <w:sz w:val="21"/>
          <w:szCs w:val="21"/>
        </w:rPr>
        <w:t>YJNA</w:t>
      </w:r>
    </w:p>
    <w:p w14:paraId="0C4C029B" w14:textId="77777777" w:rsidR="00FE325F" w:rsidRPr="00676AF7" w:rsidRDefault="00781ED8" w:rsidP="00E7558A">
      <w:pPr>
        <w:spacing w:before="89"/>
        <w:ind w:left="1456" w:right="805" w:hanging="658"/>
        <w:jc w:val="center"/>
        <w:rPr>
          <w:b/>
          <w:sz w:val="21"/>
          <w:szCs w:val="21"/>
        </w:rPr>
      </w:pPr>
      <w:r w:rsidRPr="00676AF7">
        <w:rPr>
          <w:b/>
          <w:sz w:val="21"/>
          <w:szCs w:val="21"/>
        </w:rPr>
        <w:t>O PRZETWARZANIU DANYCH OSOBOWYCH</w:t>
      </w:r>
    </w:p>
    <w:p w14:paraId="5B0CAF93" w14:textId="77777777" w:rsidR="00FE325F" w:rsidRPr="00676AF7" w:rsidRDefault="00FE325F">
      <w:pPr>
        <w:pStyle w:val="Tekstpodstawowy"/>
        <w:spacing w:before="9"/>
        <w:ind w:left="0" w:firstLine="0"/>
        <w:jc w:val="left"/>
        <w:rPr>
          <w:b/>
          <w:sz w:val="21"/>
          <w:szCs w:val="21"/>
        </w:rPr>
      </w:pPr>
    </w:p>
    <w:p w14:paraId="10B88E3F" w14:textId="713D836C" w:rsidR="00FE325F" w:rsidRPr="00676AF7" w:rsidRDefault="00781ED8">
      <w:pPr>
        <w:pStyle w:val="Tekstpodstawowy"/>
        <w:spacing w:before="0" w:line="259" w:lineRule="auto"/>
        <w:ind w:left="241" w:right="117" w:firstLine="0"/>
        <w:rPr>
          <w:sz w:val="21"/>
          <w:szCs w:val="21"/>
        </w:rPr>
      </w:pPr>
      <w:r w:rsidRPr="00676AF7">
        <w:rPr>
          <w:sz w:val="21"/>
          <w:szCs w:val="21"/>
        </w:rPr>
        <w:t xml:space="preserve">Zgodnie art. 13 </w:t>
      </w:r>
      <w:r w:rsidR="006C49BC">
        <w:rPr>
          <w:sz w:val="21"/>
          <w:szCs w:val="21"/>
        </w:rPr>
        <w:t xml:space="preserve">i </w:t>
      </w:r>
      <w:proofErr w:type="gramStart"/>
      <w:r w:rsidR="006C49BC">
        <w:rPr>
          <w:sz w:val="21"/>
          <w:szCs w:val="21"/>
        </w:rPr>
        <w:t>14</w:t>
      </w:r>
      <w:r w:rsidRPr="00676AF7">
        <w:rPr>
          <w:sz w:val="21"/>
          <w:szCs w:val="21"/>
        </w:rPr>
        <w:t xml:space="preserve">  </w:t>
      </w:r>
      <w:r w:rsidR="002E014F">
        <w:rPr>
          <w:sz w:val="21"/>
          <w:szCs w:val="21"/>
        </w:rPr>
        <w:t>R</w:t>
      </w:r>
      <w:r w:rsidRPr="00676AF7">
        <w:rPr>
          <w:sz w:val="21"/>
          <w:szCs w:val="21"/>
        </w:rPr>
        <w:t>ozporządzenia</w:t>
      </w:r>
      <w:proofErr w:type="gramEnd"/>
      <w:r w:rsidRPr="00676AF7">
        <w:rPr>
          <w:sz w:val="21"/>
          <w:szCs w:val="21"/>
        </w:rPr>
        <w:t xml:space="preserve">  Parlamentu  Europejskiego  i Rady  (UE)  2016/679  z  dnia  27 kwietnia 2016 r. w sprawie ochrony osób fizycznych w związku z przetwarzaniem danych osobowych   i w sprawie swobodnego przepływu takich danych oraz uchylenia dyrektywy 95/46/WE informujemy,</w:t>
      </w:r>
      <w:r w:rsidRPr="00676AF7">
        <w:rPr>
          <w:spacing w:val="-37"/>
          <w:sz w:val="21"/>
          <w:szCs w:val="21"/>
        </w:rPr>
        <w:t xml:space="preserve"> </w:t>
      </w:r>
      <w:r w:rsidRPr="00676AF7">
        <w:rPr>
          <w:sz w:val="21"/>
          <w:szCs w:val="21"/>
        </w:rPr>
        <w:t>iż</w:t>
      </w:r>
      <w:r w:rsidR="004F4A83">
        <w:rPr>
          <w:sz w:val="21"/>
          <w:szCs w:val="21"/>
        </w:rPr>
        <w:t>:</w:t>
      </w:r>
    </w:p>
    <w:p w14:paraId="1335B352" w14:textId="5FE7CA42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spacing w:before="150" w:line="259" w:lineRule="auto"/>
        <w:ind w:right="115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Administratorem Państwa Danych Osobowych jest </w:t>
      </w:r>
      <w:bookmarkStart w:id="0" w:name="_Hlk23877238"/>
      <w:r w:rsidR="00676AF7">
        <w:rPr>
          <w:sz w:val="21"/>
          <w:szCs w:val="21"/>
        </w:rPr>
        <w:t>Miejsko Gminn</w:t>
      </w:r>
      <w:r w:rsidR="00907C8F">
        <w:rPr>
          <w:sz w:val="21"/>
          <w:szCs w:val="21"/>
        </w:rPr>
        <w:t>y</w:t>
      </w:r>
      <w:r w:rsidR="00676AF7">
        <w:rPr>
          <w:sz w:val="21"/>
          <w:szCs w:val="21"/>
        </w:rPr>
        <w:t xml:space="preserve"> Ośrod</w:t>
      </w:r>
      <w:r w:rsidR="00907C8F">
        <w:rPr>
          <w:sz w:val="21"/>
          <w:szCs w:val="21"/>
        </w:rPr>
        <w:t>ek</w:t>
      </w:r>
      <w:r w:rsidR="00676AF7">
        <w:rPr>
          <w:sz w:val="21"/>
          <w:szCs w:val="21"/>
        </w:rPr>
        <w:t xml:space="preserve"> Kultury Sportu </w:t>
      </w:r>
      <w:r w:rsidR="004F4A83">
        <w:rPr>
          <w:sz w:val="21"/>
          <w:szCs w:val="21"/>
        </w:rPr>
        <w:t>i</w:t>
      </w:r>
      <w:r w:rsidR="00676AF7">
        <w:rPr>
          <w:sz w:val="21"/>
          <w:szCs w:val="21"/>
        </w:rPr>
        <w:t xml:space="preserve"> Rekreacji</w:t>
      </w:r>
      <w:r w:rsidRPr="00676AF7">
        <w:rPr>
          <w:sz w:val="21"/>
          <w:szCs w:val="21"/>
        </w:rPr>
        <w:t xml:space="preserve"> </w:t>
      </w:r>
      <w:r w:rsidR="00676AF7">
        <w:rPr>
          <w:sz w:val="21"/>
          <w:szCs w:val="21"/>
        </w:rPr>
        <w:t>w Nowogrodzie Bobrzańskim</w:t>
      </w:r>
      <w:r w:rsidRPr="00676AF7">
        <w:rPr>
          <w:sz w:val="21"/>
          <w:szCs w:val="21"/>
        </w:rPr>
        <w:t xml:space="preserve">, ul. </w:t>
      </w:r>
      <w:r w:rsidR="00676AF7">
        <w:rPr>
          <w:sz w:val="21"/>
          <w:szCs w:val="21"/>
        </w:rPr>
        <w:t>Pocztowa 7</w:t>
      </w:r>
      <w:r w:rsidRPr="00676AF7">
        <w:rPr>
          <w:sz w:val="21"/>
          <w:szCs w:val="21"/>
        </w:rPr>
        <w:t xml:space="preserve">, </w:t>
      </w:r>
      <w:r w:rsidR="00676AF7">
        <w:rPr>
          <w:sz w:val="21"/>
          <w:szCs w:val="21"/>
        </w:rPr>
        <w:t>66-010</w:t>
      </w:r>
      <w:r w:rsidRPr="00676AF7">
        <w:rPr>
          <w:sz w:val="21"/>
          <w:szCs w:val="21"/>
        </w:rPr>
        <w:t xml:space="preserve"> </w:t>
      </w:r>
      <w:r w:rsidR="00676AF7">
        <w:rPr>
          <w:sz w:val="21"/>
          <w:szCs w:val="21"/>
        </w:rPr>
        <w:t xml:space="preserve">Nowogród Bobrzański. </w:t>
      </w:r>
      <w:bookmarkEnd w:id="0"/>
    </w:p>
    <w:p w14:paraId="0E2D1F9E" w14:textId="77777777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spacing w:line="259" w:lineRule="auto"/>
        <w:ind w:right="113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Kontakt z Inspektorem Ochrony Danych Osobowych</w:t>
      </w:r>
      <w:r w:rsidR="00676AF7">
        <w:rPr>
          <w:sz w:val="21"/>
          <w:szCs w:val="21"/>
        </w:rPr>
        <w:t xml:space="preserve"> Panem Jarosławem Sakiem</w:t>
      </w:r>
      <w:r w:rsidRPr="00676AF7">
        <w:rPr>
          <w:sz w:val="21"/>
          <w:szCs w:val="21"/>
        </w:rPr>
        <w:t xml:space="preserve"> dbającym o ochronę powierzonych nam przez Państwo danych jest zapewniony pod adresem e-mail: </w:t>
      </w:r>
      <w:hyperlink r:id="rId7" w:history="1">
        <w:r w:rsidR="00676AF7" w:rsidRPr="0035662A">
          <w:rPr>
            <w:rStyle w:val="Hipercze"/>
            <w:sz w:val="21"/>
            <w:szCs w:val="21"/>
          </w:rPr>
          <w:t>iod@nowogrodbobrz.pl</w:t>
        </w:r>
      </w:hyperlink>
      <w:r w:rsidRPr="00676AF7">
        <w:rPr>
          <w:sz w:val="21"/>
          <w:szCs w:val="21"/>
        </w:rPr>
        <w:t xml:space="preserve"> i/lub poprzez pocztę tradycyjną na adres Administratora Danych Osobowych z dopiskiem „Inspektor Ochrony Danych. Informację można także uzyskać pod adresem e-mail</w:t>
      </w:r>
      <w:r w:rsidR="00676AF7">
        <w:rPr>
          <w:sz w:val="21"/>
          <w:szCs w:val="21"/>
        </w:rPr>
        <w:t>:</w:t>
      </w:r>
      <w:r w:rsidRPr="00676AF7">
        <w:rPr>
          <w:sz w:val="21"/>
          <w:szCs w:val="21"/>
        </w:rPr>
        <w:t xml:space="preserve"> </w:t>
      </w:r>
      <w:hyperlink r:id="rId8" w:history="1">
        <w:r w:rsidR="00676AF7" w:rsidRPr="0035662A">
          <w:rPr>
            <w:rStyle w:val="Hipercze"/>
            <w:sz w:val="21"/>
            <w:szCs w:val="21"/>
          </w:rPr>
          <w:t xml:space="preserve">poczta@mgoksir.pl </w:t>
        </w:r>
      </w:hyperlink>
      <w:r w:rsidRPr="00676AF7">
        <w:rPr>
          <w:sz w:val="21"/>
          <w:szCs w:val="21"/>
        </w:rPr>
        <w:t xml:space="preserve">lub nr tel.: </w:t>
      </w:r>
      <w:r w:rsidR="00676AF7">
        <w:t>68 3276 557</w:t>
      </w:r>
      <w:r w:rsidRPr="00676AF7">
        <w:rPr>
          <w:sz w:val="21"/>
          <w:szCs w:val="21"/>
        </w:rPr>
        <w:t xml:space="preserve"> lub bezpośrednio w siedzibie</w:t>
      </w:r>
      <w:r w:rsidRPr="00676AF7">
        <w:rPr>
          <w:spacing w:val="-3"/>
          <w:sz w:val="21"/>
          <w:szCs w:val="21"/>
        </w:rPr>
        <w:t xml:space="preserve"> </w:t>
      </w:r>
      <w:r w:rsidRPr="00676AF7">
        <w:rPr>
          <w:sz w:val="21"/>
          <w:szCs w:val="21"/>
        </w:rPr>
        <w:t>Administratora.</w:t>
      </w:r>
    </w:p>
    <w:p w14:paraId="7422A72B" w14:textId="77777777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ind w:hanging="287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Państwa dane będą przez nas przetwarzane w</w:t>
      </w:r>
      <w:r w:rsidRPr="00676AF7">
        <w:rPr>
          <w:spacing w:val="-4"/>
          <w:sz w:val="21"/>
          <w:szCs w:val="21"/>
        </w:rPr>
        <w:t xml:space="preserve"> </w:t>
      </w:r>
      <w:r w:rsidRPr="00676AF7">
        <w:rPr>
          <w:sz w:val="21"/>
          <w:szCs w:val="21"/>
        </w:rPr>
        <w:t>celu:</w:t>
      </w:r>
    </w:p>
    <w:p w14:paraId="7074145B" w14:textId="77777777" w:rsidR="00FE325F" w:rsidRPr="00676AF7" w:rsidRDefault="00781ED8">
      <w:pPr>
        <w:pStyle w:val="Akapitzlist"/>
        <w:numPr>
          <w:ilvl w:val="1"/>
          <w:numId w:val="1"/>
        </w:numPr>
        <w:tabs>
          <w:tab w:val="left" w:pos="953"/>
        </w:tabs>
        <w:spacing w:before="81" w:line="259" w:lineRule="auto"/>
        <w:ind w:right="113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realizacji obowiązków prawnych ciążących na </w:t>
      </w:r>
      <w:r w:rsidR="004F4A83">
        <w:rPr>
          <w:sz w:val="21"/>
          <w:szCs w:val="21"/>
        </w:rPr>
        <w:t xml:space="preserve">Administratorze </w:t>
      </w:r>
      <w:r w:rsidRPr="00676AF7">
        <w:rPr>
          <w:sz w:val="21"/>
          <w:szCs w:val="21"/>
        </w:rPr>
        <w:t>zgodnie z art. 6 ust.1 lit c. RODO,</w:t>
      </w:r>
    </w:p>
    <w:p w14:paraId="303DCB17" w14:textId="54672FA6" w:rsidR="00FE325F" w:rsidRPr="00676AF7" w:rsidRDefault="00781ED8">
      <w:pPr>
        <w:pStyle w:val="Akapitzlist"/>
        <w:numPr>
          <w:ilvl w:val="1"/>
          <w:numId w:val="1"/>
        </w:numPr>
        <w:tabs>
          <w:tab w:val="left" w:pos="953"/>
        </w:tabs>
        <w:spacing w:before="58" w:line="259" w:lineRule="auto"/>
        <w:ind w:right="117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wykonywania podstawowych zadań instytucji, związanych z zatrudnianiem pracowników, zawieraniem</w:t>
      </w:r>
      <w:r w:rsidR="009C1671">
        <w:rPr>
          <w:sz w:val="21"/>
          <w:szCs w:val="21"/>
        </w:rPr>
        <w:t xml:space="preserve"> </w:t>
      </w:r>
      <w:r w:rsidRPr="00676AF7">
        <w:rPr>
          <w:sz w:val="21"/>
          <w:szCs w:val="21"/>
        </w:rPr>
        <w:t>umów z osobami, a także podmiotami trzecimi, w tym z naszymi partnerami i sponsorami, realizacją celów statutowych tj.: organizacj</w:t>
      </w:r>
      <w:r w:rsidR="00DA0D27">
        <w:rPr>
          <w:sz w:val="21"/>
          <w:szCs w:val="21"/>
        </w:rPr>
        <w:t>ą</w:t>
      </w:r>
      <w:r w:rsidRPr="00676AF7">
        <w:rPr>
          <w:sz w:val="21"/>
          <w:szCs w:val="21"/>
        </w:rPr>
        <w:t xml:space="preserve"> warsztatów edukacyjnych, zajęć, konkursów, </w:t>
      </w:r>
      <w:r w:rsidR="00712D3E" w:rsidRPr="00676AF7">
        <w:rPr>
          <w:sz w:val="21"/>
          <w:szCs w:val="21"/>
        </w:rPr>
        <w:t xml:space="preserve">spotkań autorskich, wystaw, koncertów, </w:t>
      </w:r>
      <w:r w:rsidRPr="00676AF7">
        <w:rPr>
          <w:sz w:val="21"/>
          <w:szCs w:val="21"/>
        </w:rPr>
        <w:t>wydarzeń kulturalnych i artystycznych</w:t>
      </w:r>
      <w:r w:rsidR="00712D3E" w:rsidRPr="00676AF7">
        <w:rPr>
          <w:sz w:val="21"/>
          <w:szCs w:val="21"/>
        </w:rPr>
        <w:t>, półkolonii</w:t>
      </w:r>
      <w:r w:rsidR="00DA0D27">
        <w:rPr>
          <w:sz w:val="21"/>
          <w:szCs w:val="21"/>
        </w:rPr>
        <w:t xml:space="preserve">. </w:t>
      </w:r>
    </w:p>
    <w:p w14:paraId="4DA4F7B6" w14:textId="77777777" w:rsidR="00712D3E" w:rsidRPr="00676AF7" w:rsidRDefault="00712D3E">
      <w:pPr>
        <w:pStyle w:val="Akapitzlist"/>
        <w:numPr>
          <w:ilvl w:val="1"/>
          <w:numId w:val="1"/>
        </w:numPr>
        <w:tabs>
          <w:tab w:val="left" w:pos="953"/>
        </w:tabs>
        <w:spacing w:before="61" w:line="259" w:lineRule="auto"/>
        <w:ind w:right="115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wykonania umowy</w:t>
      </w:r>
      <w:r w:rsidR="004F599D" w:rsidRPr="00676AF7">
        <w:rPr>
          <w:sz w:val="21"/>
          <w:szCs w:val="21"/>
        </w:rPr>
        <w:t xml:space="preserve"> zg</w:t>
      </w:r>
      <w:r w:rsidR="00FC08E8" w:rsidRPr="00676AF7">
        <w:rPr>
          <w:sz w:val="21"/>
          <w:szCs w:val="21"/>
        </w:rPr>
        <w:t>o</w:t>
      </w:r>
      <w:r w:rsidR="004F599D" w:rsidRPr="00676AF7">
        <w:rPr>
          <w:sz w:val="21"/>
          <w:szCs w:val="21"/>
        </w:rPr>
        <w:t>dnie z art. 6 ust. 1 lit b RODO,</w:t>
      </w:r>
    </w:p>
    <w:p w14:paraId="4CBFF076" w14:textId="77777777" w:rsidR="00FE325F" w:rsidRPr="00676AF7" w:rsidRDefault="004F599D">
      <w:pPr>
        <w:pStyle w:val="Akapitzlist"/>
        <w:numPr>
          <w:ilvl w:val="1"/>
          <w:numId w:val="1"/>
        </w:numPr>
        <w:tabs>
          <w:tab w:val="left" w:pos="953"/>
        </w:tabs>
        <w:spacing w:before="61" w:line="259" w:lineRule="auto"/>
        <w:ind w:right="115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ustalenia i obrony roszczeń, a także tworzenie zestawień i analiz w związku z wykonywaniem naszych zadań statutowych i obowiązków prawnych, w tym umownych,  </w:t>
      </w:r>
    </w:p>
    <w:p w14:paraId="7A78B58E" w14:textId="77777777" w:rsidR="00FE325F" w:rsidRPr="00676AF7" w:rsidRDefault="00781ED8">
      <w:pPr>
        <w:pStyle w:val="Akapitzlist"/>
        <w:numPr>
          <w:ilvl w:val="1"/>
          <w:numId w:val="1"/>
        </w:numPr>
        <w:tabs>
          <w:tab w:val="left" w:pos="953"/>
        </w:tabs>
        <w:spacing w:before="58" w:line="259" w:lineRule="auto"/>
        <w:ind w:right="114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w pozostałych przypadkach Państwa dane osobowe przetwarzane są wyłącznie na podstawie wcześniej udzielonej zgody, w zakresie i celu określonym w treści zgody zgodnie z art. 6 ust.1 lit. a RODO.</w:t>
      </w:r>
    </w:p>
    <w:p w14:paraId="03DA0EDD" w14:textId="55FEFF9F" w:rsidR="00E7558A" w:rsidRPr="00676AF7" w:rsidRDefault="00781ED8" w:rsidP="00E7558A">
      <w:pPr>
        <w:pStyle w:val="Tekstpodstawowy"/>
        <w:spacing w:before="61" w:line="256" w:lineRule="auto"/>
        <w:ind w:right="113" w:firstLine="0"/>
        <w:rPr>
          <w:sz w:val="21"/>
          <w:szCs w:val="21"/>
        </w:rPr>
      </w:pPr>
      <w:r w:rsidRPr="00676AF7">
        <w:rPr>
          <w:sz w:val="21"/>
          <w:szCs w:val="21"/>
        </w:rPr>
        <w:t>Szczegółowe informacje na temat celów i środków przetwarzania danych osobowych są dostępne u Administratora i/lub Inspektora Ochrony</w:t>
      </w:r>
      <w:r w:rsidRPr="00676AF7">
        <w:rPr>
          <w:spacing w:val="-6"/>
          <w:sz w:val="21"/>
          <w:szCs w:val="21"/>
        </w:rPr>
        <w:t xml:space="preserve"> </w:t>
      </w:r>
      <w:r w:rsidRPr="00676AF7">
        <w:rPr>
          <w:sz w:val="21"/>
          <w:szCs w:val="21"/>
        </w:rPr>
        <w:t>Danych.</w:t>
      </w:r>
    </w:p>
    <w:p w14:paraId="5F78D494" w14:textId="77777777" w:rsidR="004F599D" w:rsidRPr="00676AF7" w:rsidRDefault="004F599D">
      <w:pPr>
        <w:pStyle w:val="Tekstpodstawowy"/>
        <w:spacing w:before="61" w:line="256" w:lineRule="auto"/>
        <w:ind w:right="113" w:firstLine="0"/>
        <w:rPr>
          <w:sz w:val="21"/>
          <w:szCs w:val="21"/>
        </w:rPr>
      </w:pPr>
    </w:p>
    <w:p w14:paraId="3980169F" w14:textId="77777777" w:rsidR="00E7558A" w:rsidRPr="00676AF7" w:rsidRDefault="00E7558A">
      <w:pPr>
        <w:pStyle w:val="Akapitzlist"/>
        <w:numPr>
          <w:ilvl w:val="0"/>
          <w:numId w:val="1"/>
        </w:numPr>
        <w:tabs>
          <w:tab w:val="left" w:pos="384"/>
        </w:tabs>
        <w:spacing w:before="0"/>
        <w:ind w:left="383" w:right="116" w:hanging="284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W związku z przetwarzaniem danych osobowych w celach, o których mowa powyżej, odbiorcami Pani/Pana danych osobowych mogą być:</w:t>
      </w:r>
    </w:p>
    <w:p w14:paraId="01F097F9" w14:textId="77777777" w:rsidR="00E7558A" w:rsidRPr="00676AF7" w:rsidRDefault="00E7558A" w:rsidP="00676AF7">
      <w:pPr>
        <w:pStyle w:val="Akapitzlist"/>
        <w:tabs>
          <w:tab w:val="left" w:pos="384"/>
        </w:tabs>
        <w:spacing w:before="0"/>
        <w:ind w:left="383" w:right="116" w:firstLine="0"/>
        <w:rPr>
          <w:sz w:val="21"/>
          <w:szCs w:val="21"/>
        </w:rPr>
      </w:pPr>
    </w:p>
    <w:p w14:paraId="0602E681" w14:textId="77777777" w:rsidR="00E7558A" w:rsidRPr="00676AF7" w:rsidRDefault="00E7558A" w:rsidP="00676AF7">
      <w:pPr>
        <w:pStyle w:val="Akapitzlist"/>
        <w:numPr>
          <w:ilvl w:val="1"/>
          <w:numId w:val="1"/>
        </w:numPr>
        <w:tabs>
          <w:tab w:val="left" w:pos="384"/>
        </w:tabs>
        <w:spacing w:before="0"/>
        <w:ind w:right="116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Organy władzy publicznej oraz podmioty wykonujące zadania publiczne lub działające na zlecenie organów władzy publicznej, w zakresie i celach, które wynikają z przepisó</w:t>
      </w:r>
      <w:r w:rsidR="00676AF7">
        <w:rPr>
          <w:sz w:val="21"/>
          <w:szCs w:val="21"/>
        </w:rPr>
        <w:t>w</w:t>
      </w:r>
      <w:r w:rsidRPr="00676AF7">
        <w:rPr>
          <w:sz w:val="21"/>
          <w:szCs w:val="21"/>
        </w:rPr>
        <w:t xml:space="preserve"> powszechnie obowiązującego prawa,</w:t>
      </w:r>
    </w:p>
    <w:p w14:paraId="38519B70" w14:textId="66F5CA1D" w:rsidR="00E7558A" w:rsidRPr="00676AF7" w:rsidRDefault="00E7558A" w:rsidP="00676AF7">
      <w:pPr>
        <w:pStyle w:val="Akapitzlist"/>
        <w:numPr>
          <w:ilvl w:val="1"/>
          <w:numId w:val="1"/>
        </w:numPr>
        <w:tabs>
          <w:tab w:val="left" w:pos="384"/>
        </w:tabs>
        <w:spacing w:before="0"/>
        <w:ind w:right="116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Inne podmioty, które na podstawie stosownych umów podpisanych z </w:t>
      </w:r>
      <w:r w:rsidR="00D01D03" w:rsidRPr="00676AF7">
        <w:rPr>
          <w:sz w:val="21"/>
          <w:szCs w:val="21"/>
        </w:rPr>
        <w:t>Miejsko Gminnym Ośrodk</w:t>
      </w:r>
      <w:r w:rsidR="00DA0D27">
        <w:rPr>
          <w:sz w:val="21"/>
          <w:szCs w:val="21"/>
        </w:rPr>
        <w:t>iem</w:t>
      </w:r>
      <w:r w:rsidR="00D01D03" w:rsidRPr="00676AF7">
        <w:rPr>
          <w:sz w:val="21"/>
          <w:szCs w:val="21"/>
        </w:rPr>
        <w:t xml:space="preserve"> Kultury, Sportu i </w:t>
      </w:r>
      <w:r w:rsidR="004F4A83">
        <w:rPr>
          <w:sz w:val="21"/>
          <w:szCs w:val="21"/>
        </w:rPr>
        <w:t>R</w:t>
      </w:r>
      <w:r w:rsidR="00D01D03" w:rsidRPr="00676AF7">
        <w:rPr>
          <w:sz w:val="21"/>
          <w:szCs w:val="21"/>
        </w:rPr>
        <w:t>ekreacji w Nowogrodzie Bobrzańskim przetwarzają dane osobowe dla któ</w:t>
      </w:r>
      <w:r w:rsidR="004F4A83">
        <w:rPr>
          <w:sz w:val="21"/>
          <w:szCs w:val="21"/>
        </w:rPr>
        <w:t>r</w:t>
      </w:r>
      <w:r w:rsidR="00D01D03" w:rsidRPr="00676AF7">
        <w:rPr>
          <w:sz w:val="21"/>
          <w:szCs w:val="21"/>
        </w:rPr>
        <w:t xml:space="preserve">ych Administratorem jest </w:t>
      </w:r>
      <w:proofErr w:type="spellStart"/>
      <w:r w:rsidR="00D01D03" w:rsidRPr="00676AF7">
        <w:rPr>
          <w:sz w:val="21"/>
          <w:szCs w:val="21"/>
        </w:rPr>
        <w:t>MGOKSiR</w:t>
      </w:r>
      <w:proofErr w:type="spellEnd"/>
      <w:r w:rsidR="00D01D03" w:rsidRPr="00676AF7">
        <w:rPr>
          <w:sz w:val="21"/>
          <w:szCs w:val="21"/>
        </w:rPr>
        <w:t xml:space="preserve">. </w:t>
      </w:r>
      <w:r w:rsidRPr="00676AF7">
        <w:rPr>
          <w:sz w:val="21"/>
          <w:szCs w:val="21"/>
        </w:rPr>
        <w:t xml:space="preserve"> </w:t>
      </w:r>
    </w:p>
    <w:p w14:paraId="2DC4E77A" w14:textId="77777777" w:rsidR="00E7558A" w:rsidRPr="00676AF7" w:rsidRDefault="00E7558A" w:rsidP="00D01D03">
      <w:pPr>
        <w:pStyle w:val="Akapitzlist"/>
        <w:tabs>
          <w:tab w:val="left" w:pos="384"/>
        </w:tabs>
        <w:spacing w:before="0"/>
        <w:ind w:left="952" w:right="116" w:firstLine="0"/>
        <w:jc w:val="right"/>
        <w:rPr>
          <w:sz w:val="21"/>
          <w:szCs w:val="21"/>
        </w:rPr>
      </w:pPr>
    </w:p>
    <w:p w14:paraId="75F10F08" w14:textId="77777777" w:rsidR="00FE325F" w:rsidRPr="00676AF7" w:rsidRDefault="00781ED8">
      <w:pPr>
        <w:pStyle w:val="Akapitzlist"/>
        <w:numPr>
          <w:ilvl w:val="0"/>
          <w:numId w:val="1"/>
        </w:numPr>
        <w:tabs>
          <w:tab w:val="left" w:pos="384"/>
        </w:tabs>
        <w:spacing w:before="0"/>
        <w:ind w:left="383" w:right="116" w:hanging="284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Za Państwa zgodą przetwarzamy dane szczególnych kategorii (tzw. dane wrażliwe). Dotyczy to sytuacji, gdy ze względu na bezpieczeństwo dziecka, przekażecie nam Państwo informacje dotyczące jego szczególnych potrzeb lub stanu zdrowia. </w:t>
      </w:r>
    </w:p>
    <w:p w14:paraId="3BDA8C55" w14:textId="23B779A8" w:rsidR="00FE325F" w:rsidRPr="00676AF7" w:rsidRDefault="00781ED8">
      <w:pPr>
        <w:pStyle w:val="Akapitzlist"/>
        <w:numPr>
          <w:ilvl w:val="0"/>
          <w:numId w:val="1"/>
        </w:numPr>
        <w:tabs>
          <w:tab w:val="left" w:pos="384"/>
        </w:tabs>
        <w:spacing w:before="118" w:line="259" w:lineRule="auto"/>
        <w:ind w:left="383" w:right="112" w:hanging="284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Zakres pozyskiwanych i przetwarzanych danych obejmuje głównie dane identyfikacyjne, oraz dane kontaktowe niezbędne do udziału osoby w akcjach organizowanych przez </w:t>
      </w:r>
      <w:r w:rsidR="00D01D03" w:rsidRPr="00676AF7">
        <w:rPr>
          <w:sz w:val="21"/>
          <w:szCs w:val="21"/>
        </w:rPr>
        <w:t xml:space="preserve">Miejsko Gminny Ośrodek Kultury, Sportu i </w:t>
      </w:r>
      <w:r w:rsidR="004F4A83">
        <w:rPr>
          <w:sz w:val="21"/>
          <w:szCs w:val="21"/>
        </w:rPr>
        <w:t>R</w:t>
      </w:r>
      <w:r w:rsidR="00D01D03" w:rsidRPr="00676AF7">
        <w:rPr>
          <w:sz w:val="21"/>
          <w:szCs w:val="21"/>
        </w:rPr>
        <w:t xml:space="preserve">ekreacji </w:t>
      </w:r>
      <w:r w:rsidR="00DA0D27">
        <w:rPr>
          <w:sz w:val="21"/>
          <w:szCs w:val="21"/>
        </w:rPr>
        <w:t xml:space="preserve">w NB </w:t>
      </w:r>
      <w:r w:rsidRPr="00676AF7">
        <w:rPr>
          <w:sz w:val="21"/>
          <w:szCs w:val="21"/>
        </w:rPr>
        <w:t>oraz w celu zawarcia umowy tj.</w:t>
      </w:r>
      <w:r w:rsidR="00FC08E8" w:rsidRPr="00676AF7">
        <w:rPr>
          <w:sz w:val="21"/>
          <w:szCs w:val="21"/>
        </w:rPr>
        <w:t>:</w:t>
      </w:r>
      <w:r w:rsidRPr="00676AF7">
        <w:rPr>
          <w:sz w:val="21"/>
          <w:szCs w:val="21"/>
        </w:rPr>
        <w:t xml:space="preserve"> </w:t>
      </w:r>
      <w:r w:rsidR="00FC08E8" w:rsidRPr="00676AF7">
        <w:rPr>
          <w:sz w:val="21"/>
          <w:szCs w:val="21"/>
        </w:rPr>
        <w:t xml:space="preserve">rok urodzenia dziecka, </w:t>
      </w:r>
      <w:r w:rsidRPr="00676AF7">
        <w:rPr>
          <w:sz w:val="21"/>
          <w:szCs w:val="21"/>
        </w:rPr>
        <w:t>imię i nazwisko dzieci i ich rodziców opiekunów), PESEL (rodzica / opiekuna), jego adres zamieszkania, nr telefonu, adres e-mail). Przetwarzamy również dane osobowe w postaci wizerunk</w:t>
      </w:r>
      <w:r w:rsidR="00DA0D27">
        <w:rPr>
          <w:sz w:val="21"/>
          <w:szCs w:val="21"/>
        </w:rPr>
        <w:t>u</w:t>
      </w:r>
      <w:r w:rsidRPr="00676AF7">
        <w:rPr>
          <w:sz w:val="21"/>
          <w:szCs w:val="21"/>
        </w:rPr>
        <w:t xml:space="preserve"> naszych uczestników związanych z ich aktywnością prowadzona przez </w:t>
      </w:r>
      <w:proofErr w:type="spellStart"/>
      <w:r w:rsidRPr="00676AF7">
        <w:rPr>
          <w:spacing w:val="-2"/>
          <w:sz w:val="21"/>
          <w:szCs w:val="21"/>
        </w:rPr>
        <w:t>M</w:t>
      </w:r>
      <w:r w:rsidR="00676AF7">
        <w:rPr>
          <w:spacing w:val="-2"/>
          <w:sz w:val="21"/>
          <w:szCs w:val="21"/>
        </w:rPr>
        <w:t>GOKSiR</w:t>
      </w:r>
      <w:proofErr w:type="spellEnd"/>
      <w:r w:rsidRPr="00676AF7">
        <w:rPr>
          <w:spacing w:val="-2"/>
          <w:sz w:val="21"/>
          <w:szCs w:val="21"/>
        </w:rPr>
        <w:t xml:space="preserve"> </w:t>
      </w:r>
      <w:r w:rsidRPr="00676AF7">
        <w:rPr>
          <w:sz w:val="21"/>
          <w:szCs w:val="21"/>
        </w:rPr>
        <w:t>(np. zdjęcia z wydarzeń organizowanych przez</w:t>
      </w:r>
      <w:r w:rsidRPr="00676AF7">
        <w:rPr>
          <w:spacing w:val="-1"/>
          <w:sz w:val="21"/>
          <w:szCs w:val="21"/>
        </w:rPr>
        <w:t xml:space="preserve"> </w:t>
      </w:r>
      <w:r w:rsidR="00676AF7">
        <w:rPr>
          <w:sz w:val="21"/>
          <w:szCs w:val="21"/>
        </w:rPr>
        <w:t>naszą instytucję</w:t>
      </w:r>
      <w:r w:rsidRPr="00676AF7">
        <w:rPr>
          <w:sz w:val="21"/>
          <w:szCs w:val="21"/>
        </w:rPr>
        <w:t>).</w:t>
      </w:r>
    </w:p>
    <w:p w14:paraId="4A467E68" w14:textId="77777777" w:rsidR="00FE325F" w:rsidRPr="00676AF7" w:rsidRDefault="00781ED8">
      <w:pPr>
        <w:pStyle w:val="Akapitzlist"/>
        <w:numPr>
          <w:ilvl w:val="0"/>
          <w:numId w:val="1"/>
        </w:numPr>
        <w:tabs>
          <w:tab w:val="left" w:pos="384"/>
        </w:tabs>
        <w:spacing w:before="118" w:line="259" w:lineRule="auto"/>
        <w:ind w:left="383" w:right="118" w:hanging="284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Miejsk</w:t>
      </w:r>
      <w:r w:rsidR="00676AF7">
        <w:rPr>
          <w:sz w:val="21"/>
          <w:szCs w:val="21"/>
        </w:rPr>
        <w:t>o Gminny Ośrodek Kultury, Sportu i Rekreacji</w:t>
      </w:r>
      <w:r w:rsidR="00C365CE">
        <w:rPr>
          <w:sz w:val="21"/>
          <w:szCs w:val="21"/>
        </w:rPr>
        <w:t xml:space="preserve"> w Nowogrodzie Bobrzańskim</w:t>
      </w:r>
      <w:r w:rsidRPr="00676AF7">
        <w:rPr>
          <w:sz w:val="21"/>
          <w:szCs w:val="21"/>
        </w:rPr>
        <w:t xml:space="preserve"> może udostępniać </w:t>
      </w:r>
      <w:r w:rsidRPr="00676AF7">
        <w:rPr>
          <w:sz w:val="21"/>
          <w:szCs w:val="21"/>
        </w:rPr>
        <w:lastRenderedPageBreak/>
        <w:t>Państwa dane następującym kategoriom podmiotów:</w:t>
      </w:r>
    </w:p>
    <w:p w14:paraId="0D6C3A58" w14:textId="77777777" w:rsidR="00FE325F" w:rsidRPr="00676AF7" w:rsidRDefault="00781ED8">
      <w:pPr>
        <w:pStyle w:val="Akapitzlist"/>
        <w:numPr>
          <w:ilvl w:val="1"/>
          <w:numId w:val="1"/>
        </w:numPr>
        <w:tabs>
          <w:tab w:val="left" w:pos="1095"/>
        </w:tabs>
        <w:spacing w:before="80"/>
        <w:ind w:left="1094" w:hanging="429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Podmioty lub</w:t>
      </w:r>
      <w:r w:rsidRPr="00DA0D27">
        <w:rPr>
          <w:sz w:val="21"/>
          <w:szCs w:val="21"/>
        </w:rPr>
        <w:t xml:space="preserve"> organy, które są upoważnione na podstawie przepisów</w:t>
      </w:r>
      <w:r w:rsidRPr="00DA0D27">
        <w:rPr>
          <w:spacing w:val="-15"/>
          <w:sz w:val="21"/>
          <w:szCs w:val="21"/>
        </w:rPr>
        <w:t xml:space="preserve"> </w:t>
      </w:r>
      <w:r w:rsidRPr="00DA0D27">
        <w:rPr>
          <w:sz w:val="21"/>
          <w:szCs w:val="21"/>
        </w:rPr>
        <w:t>prawa;</w:t>
      </w:r>
    </w:p>
    <w:p w14:paraId="0C06FE4A" w14:textId="77777777" w:rsidR="00FE325F" w:rsidRPr="00676AF7" w:rsidRDefault="00781ED8">
      <w:pPr>
        <w:pStyle w:val="Akapitzlist"/>
        <w:numPr>
          <w:ilvl w:val="1"/>
          <w:numId w:val="1"/>
        </w:numPr>
        <w:tabs>
          <w:tab w:val="left" w:pos="1095"/>
        </w:tabs>
        <w:spacing w:before="81"/>
        <w:ind w:left="1094" w:right="114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Instruktorzy warsztatów i zajęć organizowanych przez </w:t>
      </w:r>
      <w:proofErr w:type="spellStart"/>
      <w:r w:rsidRPr="00676AF7">
        <w:rPr>
          <w:sz w:val="21"/>
          <w:szCs w:val="21"/>
        </w:rPr>
        <w:t>M</w:t>
      </w:r>
      <w:r w:rsidR="004F4A83">
        <w:rPr>
          <w:sz w:val="21"/>
          <w:szCs w:val="21"/>
        </w:rPr>
        <w:t>GOKSiR</w:t>
      </w:r>
      <w:proofErr w:type="spellEnd"/>
      <w:r w:rsidRPr="00676AF7">
        <w:rPr>
          <w:sz w:val="21"/>
          <w:szCs w:val="21"/>
        </w:rPr>
        <w:t>, którzy prowadzą własną działalność gospodarczą. Udostępnienie odbywa się na mocy zawartych umów powierzenia przetwarzania danych osobowych lub indywidualnych upoważnień administratora. Dotyczy to danych osób zapisanych na warsztaty i zajęcia prowadzone przez tych</w:t>
      </w:r>
      <w:r w:rsidRPr="00676AF7">
        <w:rPr>
          <w:spacing w:val="-39"/>
          <w:sz w:val="21"/>
          <w:szCs w:val="21"/>
        </w:rPr>
        <w:t xml:space="preserve"> </w:t>
      </w:r>
      <w:r w:rsidRPr="00676AF7">
        <w:rPr>
          <w:sz w:val="21"/>
          <w:szCs w:val="21"/>
        </w:rPr>
        <w:t>instruktorów.</w:t>
      </w:r>
    </w:p>
    <w:p w14:paraId="035618D4" w14:textId="4E50A5CB" w:rsidR="00FE325F" w:rsidRPr="00676AF7" w:rsidRDefault="00781ED8">
      <w:pPr>
        <w:pStyle w:val="Akapitzlist"/>
        <w:numPr>
          <w:ilvl w:val="1"/>
          <w:numId w:val="1"/>
        </w:numPr>
        <w:tabs>
          <w:tab w:val="left" w:pos="1095"/>
        </w:tabs>
        <w:spacing w:before="80"/>
        <w:ind w:left="1094" w:right="122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Pracownikom administratora, na podstawie wydanego </w:t>
      </w:r>
      <w:r w:rsidR="002E014F">
        <w:rPr>
          <w:sz w:val="21"/>
          <w:szCs w:val="21"/>
        </w:rPr>
        <w:t>u</w:t>
      </w:r>
      <w:r w:rsidRPr="00676AF7">
        <w:rPr>
          <w:sz w:val="21"/>
          <w:szCs w:val="21"/>
        </w:rPr>
        <w:t>poważnienia i podpisanej klauzuli o zachowaniu</w:t>
      </w:r>
      <w:r w:rsidRPr="00676AF7">
        <w:rPr>
          <w:spacing w:val="-1"/>
          <w:sz w:val="21"/>
          <w:szCs w:val="21"/>
        </w:rPr>
        <w:t xml:space="preserve"> </w:t>
      </w:r>
      <w:r w:rsidRPr="00676AF7">
        <w:rPr>
          <w:sz w:val="21"/>
          <w:szCs w:val="21"/>
        </w:rPr>
        <w:t>poufności.</w:t>
      </w:r>
    </w:p>
    <w:p w14:paraId="19033C7C" w14:textId="77777777" w:rsidR="00FE325F" w:rsidRPr="00676AF7" w:rsidRDefault="00781ED8">
      <w:pPr>
        <w:pStyle w:val="Akapitzlist"/>
        <w:numPr>
          <w:ilvl w:val="1"/>
          <w:numId w:val="1"/>
        </w:numPr>
        <w:tabs>
          <w:tab w:val="left" w:pos="1095"/>
        </w:tabs>
        <w:spacing w:before="80" w:line="242" w:lineRule="auto"/>
        <w:ind w:left="1094" w:right="114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Firmom ubezpieczeniowym. Dotyczy to danych osób biorących udział w wycieczkach / warsztatach organizowanych przez </w:t>
      </w:r>
      <w:r w:rsidR="004F4A83">
        <w:rPr>
          <w:sz w:val="21"/>
          <w:szCs w:val="21"/>
        </w:rPr>
        <w:t>naszą instytucję</w:t>
      </w:r>
      <w:r w:rsidRPr="00676AF7">
        <w:rPr>
          <w:sz w:val="21"/>
          <w:szCs w:val="21"/>
        </w:rPr>
        <w:t>.</w:t>
      </w:r>
    </w:p>
    <w:p w14:paraId="2C340EC1" w14:textId="77777777" w:rsidR="00FE325F" w:rsidRPr="00676AF7" w:rsidRDefault="00781ED8">
      <w:pPr>
        <w:pStyle w:val="Akapitzlist"/>
        <w:numPr>
          <w:ilvl w:val="1"/>
          <w:numId w:val="1"/>
        </w:numPr>
        <w:tabs>
          <w:tab w:val="left" w:pos="1095"/>
        </w:tabs>
        <w:spacing w:before="75"/>
        <w:ind w:left="1094" w:right="116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Firmom oferującym pomoc prawną, informatyczną, doradczą oraz innym podmiotom działającym na nasze zlecenie, a świadczącym nam usługi niezbędne do realizacji naszych zadań statutowych i wykonywania innych obowiązków prawnych w tych</w:t>
      </w:r>
      <w:r w:rsidRPr="00676AF7">
        <w:rPr>
          <w:spacing w:val="-9"/>
          <w:sz w:val="21"/>
          <w:szCs w:val="21"/>
        </w:rPr>
        <w:t xml:space="preserve"> </w:t>
      </w:r>
      <w:r w:rsidRPr="00676AF7">
        <w:rPr>
          <w:sz w:val="21"/>
          <w:szCs w:val="21"/>
        </w:rPr>
        <w:t>umownych.</w:t>
      </w:r>
    </w:p>
    <w:p w14:paraId="6426D44F" w14:textId="77777777" w:rsidR="00FE325F" w:rsidRPr="00676AF7" w:rsidRDefault="00C365CE">
      <w:pPr>
        <w:pStyle w:val="Akapitzlist"/>
        <w:numPr>
          <w:ilvl w:val="0"/>
          <w:numId w:val="1"/>
        </w:numPr>
        <w:tabs>
          <w:tab w:val="left" w:pos="384"/>
        </w:tabs>
        <w:spacing w:line="259" w:lineRule="auto"/>
        <w:ind w:left="383" w:right="118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781ED8" w:rsidRPr="00676AF7">
        <w:rPr>
          <w:sz w:val="21"/>
          <w:szCs w:val="21"/>
        </w:rPr>
        <w:t xml:space="preserve">Nie przekazujemy danych osobowych do państw trzecich oraz organizacji międzynarodowych. </w:t>
      </w:r>
    </w:p>
    <w:p w14:paraId="40ABBE81" w14:textId="77777777" w:rsidR="00D01D03" w:rsidRPr="00676AF7" w:rsidRDefault="00781ED8" w:rsidP="00FC08E8">
      <w:pPr>
        <w:pStyle w:val="Akapitzlist"/>
        <w:numPr>
          <w:ilvl w:val="0"/>
          <w:numId w:val="1"/>
        </w:numPr>
        <w:tabs>
          <w:tab w:val="left" w:pos="528"/>
        </w:tabs>
        <w:spacing w:line="259" w:lineRule="auto"/>
        <w:ind w:right="117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Państwa dane osobowe będą przechowywane zgodnie z obowiązującymi przepisami i przez okres czasu</w:t>
      </w:r>
      <w:r w:rsidRPr="00676AF7">
        <w:rPr>
          <w:spacing w:val="47"/>
          <w:sz w:val="21"/>
          <w:szCs w:val="21"/>
        </w:rPr>
        <w:t xml:space="preserve"> </w:t>
      </w:r>
      <w:r w:rsidRPr="00676AF7">
        <w:rPr>
          <w:sz w:val="21"/>
          <w:szCs w:val="21"/>
        </w:rPr>
        <w:t>niezbędnym</w:t>
      </w:r>
      <w:r w:rsidRPr="00676AF7">
        <w:rPr>
          <w:spacing w:val="49"/>
          <w:sz w:val="21"/>
          <w:szCs w:val="21"/>
        </w:rPr>
        <w:t xml:space="preserve"> </w:t>
      </w:r>
      <w:r w:rsidRPr="00676AF7">
        <w:rPr>
          <w:sz w:val="21"/>
          <w:szCs w:val="21"/>
        </w:rPr>
        <w:t>do</w:t>
      </w:r>
      <w:r w:rsidRPr="00676AF7">
        <w:rPr>
          <w:spacing w:val="50"/>
          <w:sz w:val="21"/>
          <w:szCs w:val="21"/>
        </w:rPr>
        <w:t xml:space="preserve"> </w:t>
      </w:r>
      <w:r w:rsidRPr="00676AF7">
        <w:rPr>
          <w:sz w:val="21"/>
          <w:szCs w:val="21"/>
        </w:rPr>
        <w:t>pełnej</w:t>
      </w:r>
      <w:r w:rsidRPr="00676AF7">
        <w:rPr>
          <w:spacing w:val="50"/>
          <w:sz w:val="21"/>
          <w:szCs w:val="21"/>
        </w:rPr>
        <w:t xml:space="preserve"> </w:t>
      </w:r>
      <w:r w:rsidRPr="00676AF7">
        <w:rPr>
          <w:sz w:val="21"/>
          <w:szCs w:val="21"/>
        </w:rPr>
        <w:t>realizacji</w:t>
      </w:r>
      <w:r w:rsidRPr="00676AF7">
        <w:rPr>
          <w:spacing w:val="47"/>
          <w:sz w:val="21"/>
          <w:szCs w:val="21"/>
        </w:rPr>
        <w:t xml:space="preserve"> </w:t>
      </w:r>
      <w:r w:rsidRPr="00676AF7">
        <w:rPr>
          <w:sz w:val="21"/>
          <w:szCs w:val="21"/>
        </w:rPr>
        <w:t>celu</w:t>
      </w:r>
      <w:r w:rsidRPr="00676AF7">
        <w:rPr>
          <w:spacing w:val="48"/>
          <w:sz w:val="21"/>
          <w:szCs w:val="21"/>
        </w:rPr>
        <w:t xml:space="preserve"> </w:t>
      </w:r>
      <w:r w:rsidRPr="00676AF7">
        <w:rPr>
          <w:sz w:val="21"/>
          <w:szCs w:val="21"/>
        </w:rPr>
        <w:t>w</w:t>
      </w:r>
      <w:r w:rsidRPr="00676AF7">
        <w:rPr>
          <w:spacing w:val="47"/>
          <w:sz w:val="21"/>
          <w:szCs w:val="21"/>
        </w:rPr>
        <w:t xml:space="preserve"> </w:t>
      </w:r>
      <w:r w:rsidRPr="00676AF7">
        <w:rPr>
          <w:sz w:val="21"/>
          <w:szCs w:val="21"/>
        </w:rPr>
        <w:t>jakim</w:t>
      </w:r>
      <w:r w:rsidRPr="00676AF7">
        <w:rPr>
          <w:spacing w:val="49"/>
          <w:sz w:val="21"/>
          <w:szCs w:val="21"/>
        </w:rPr>
        <w:t xml:space="preserve"> </w:t>
      </w:r>
      <w:r w:rsidRPr="00676AF7">
        <w:rPr>
          <w:sz w:val="21"/>
          <w:szCs w:val="21"/>
        </w:rPr>
        <w:t>zostały</w:t>
      </w:r>
      <w:r w:rsidRPr="00676AF7">
        <w:rPr>
          <w:spacing w:val="46"/>
          <w:sz w:val="21"/>
          <w:szCs w:val="21"/>
        </w:rPr>
        <w:t xml:space="preserve"> </w:t>
      </w:r>
      <w:r w:rsidRPr="00676AF7">
        <w:rPr>
          <w:sz w:val="21"/>
          <w:szCs w:val="21"/>
        </w:rPr>
        <w:t>one</w:t>
      </w:r>
      <w:r w:rsidRPr="00676AF7">
        <w:rPr>
          <w:spacing w:val="47"/>
          <w:sz w:val="21"/>
          <w:szCs w:val="21"/>
        </w:rPr>
        <w:t xml:space="preserve"> </w:t>
      </w:r>
      <w:r w:rsidRPr="00676AF7">
        <w:rPr>
          <w:sz w:val="21"/>
          <w:szCs w:val="21"/>
        </w:rPr>
        <w:t>zebrane.</w:t>
      </w:r>
      <w:r w:rsidRPr="00676AF7">
        <w:rPr>
          <w:spacing w:val="48"/>
          <w:sz w:val="21"/>
          <w:szCs w:val="21"/>
        </w:rPr>
        <w:t xml:space="preserve"> </w:t>
      </w:r>
    </w:p>
    <w:p w14:paraId="17B8329B" w14:textId="77777777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spacing w:before="124" w:line="259" w:lineRule="auto"/>
        <w:ind w:right="110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Posiadacie Państwo prawo dostęp do treści swoich danych oraz macie prawo do ich sprostowania, usunięcia</w:t>
      </w:r>
      <w:r w:rsidR="004F4A83">
        <w:rPr>
          <w:sz w:val="21"/>
          <w:szCs w:val="21"/>
        </w:rPr>
        <w:t xml:space="preserve"> – jeżeli przepisy nie stanowią inaczej</w:t>
      </w:r>
      <w:r w:rsidRPr="00676AF7">
        <w:rPr>
          <w:sz w:val="21"/>
          <w:szCs w:val="21"/>
        </w:rPr>
        <w:t>, ograniczenia przetwarzania, prawo do przenoszenia danych, prawo do cofnięcia zgody w dowolnym momencie bez wpływu na zgodność z prawem przetwarzania, którego dokonano na podstawie zgody przed jej cofnięciem. Zgodę możecie Państwo wycofać w siedzibie administratora, telefonicznie lub mailowo na adres e-mail:</w:t>
      </w:r>
      <w:r w:rsidRPr="00676AF7">
        <w:rPr>
          <w:color w:val="0462C1"/>
          <w:sz w:val="21"/>
          <w:szCs w:val="21"/>
        </w:rPr>
        <w:t xml:space="preserve"> </w:t>
      </w:r>
      <w:hyperlink r:id="rId9" w:history="1">
        <w:r w:rsidR="00C365CE" w:rsidRPr="00C365CE">
          <w:rPr>
            <w:color w:val="0000FF"/>
            <w:u w:val="single"/>
          </w:rPr>
          <w:t>poczta@mgoksir.pl</w:t>
        </w:r>
      </w:hyperlink>
      <w:r w:rsidR="00C365CE">
        <w:t xml:space="preserve"> </w:t>
      </w:r>
      <w:r w:rsidRPr="00676AF7">
        <w:rPr>
          <w:sz w:val="21"/>
          <w:szCs w:val="21"/>
        </w:rPr>
        <w:t>lub</w:t>
      </w:r>
      <w:r w:rsidRPr="00676AF7">
        <w:rPr>
          <w:spacing w:val="-5"/>
          <w:sz w:val="21"/>
          <w:szCs w:val="21"/>
        </w:rPr>
        <w:t xml:space="preserve"> </w:t>
      </w:r>
      <w:hyperlink r:id="rId10" w:history="1">
        <w:r w:rsidR="00D01D03" w:rsidRPr="00676AF7">
          <w:rPr>
            <w:rStyle w:val="Hipercze"/>
            <w:sz w:val="21"/>
            <w:szCs w:val="21"/>
          </w:rPr>
          <w:t>iod@nowogrodbobrz.pl</w:t>
        </w:r>
      </w:hyperlink>
    </w:p>
    <w:p w14:paraId="107A32B0" w14:textId="77777777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spacing w:line="259" w:lineRule="auto"/>
        <w:ind w:right="120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W </w:t>
      </w:r>
      <w:r w:rsidRPr="00676AF7">
        <w:rPr>
          <w:spacing w:val="-4"/>
          <w:sz w:val="21"/>
          <w:szCs w:val="21"/>
        </w:rPr>
        <w:t xml:space="preserve">każdym </w:t>
      </w:r>
      <w:r w:rsidRPr="00676AF7">
        <w:rPr>
          <w:spacing w:val="-3"/>
          <w:sz w:val="21"/>
          <w:szCs w:val="21"/>
        </w:rPr>
        <w:t xml:space="preserve">czasie </w:t>
      </w:r>
      <w:r w:rsidRPr="00676AF7">
        <w:rPr>
          <w:sz w:val="21"/>
          <w:szCs w:val="21"/>
        </w:rPr>
        <w:t xml:space="preserve">mogą </w:t>
      </w:r>
      <w:r w:rsidRPr="00676AF7">
        <w:rPr>
          <w:spacing w:val="-3"/>
          <w:sz w:val="21"/>
          <w:szCs w:val="21"/>
        </w:rPr>
        <w:t xml:space="preserve">Państwo </w:t>
      </w:r>
      <w:r w:rsidRPr="00676AF7">
        <w:rPr>
          <w:spacing w:val="-4"/>
          <w:sz w:val="21"/>
          <w:szCs w:val="21"/>
        </w:rPr>
        <w:t xml:space="preserve">wyrazić </w:t>
      </w:r>
      <w:r w:rsidRPr="00676AF7">
        <w:rPr>
          <w:sz w:val="21"/>
          <w:szCs w:val="21"/>
        </w:rPr>
        <w:t xml:space="preserve">sprzeciw </w:t>
      </w:r>
      <w:r w:rsidRPr="00676AF7">
        <w:rPr>
          <w:spacing w:val="-3"/>
          <w:sz w:val="21"/>
          <w:szCs w:val="21"/>
        </w:rPr>
        <w:t xml:space="preserve">wobec przetwarzania przez </w:t>
      </w:r>
      <w:r w:rsidRPr="00676AF7">
        <w:rPr>
          <w:sz w:val="21"/>
          <w:szCs w:val="21"/>
        </w:rPr>
        <w:t xml:space="preserve">nas </w:t>
      </w:r>
      <w:r w:rsidRPr="00676AF7">
        <w:rPr>
          <w:spacing w:val="-3"/>
          <w:sz w:val="21"/>
          <w:szCs w:val="21"/>
        </w:rPr>
        <w:t xml:space="preserve">danych osobowych, jednak </w:t>
      </w:r>
      <w:r w:rsidRPr="00676AF7">
        <w:rPr>
          <w:sz w:val="21"/>
          <w:szCs w:val="21"/>
        </w:rPr>
        <w:t xml:space="preserve">w </w:t>
      </w:r>
      <w:r w:rsidRPr="00676AF7">
        <w:rPr>
          <w:spacing w:val="-3"/>
          <w:sz w:val="21"/>
          <w:szCs w:val="21"/>
        </w:rPr>
        <w:t xml:space="preserve">wielu przypadkach uniemożliwi </w:t>
      </w:r>
      <w:r w:rsidRPr="00676AF7">
        <w:rPr>
          <w:sz w:val="21"/>
          <w:szCs w:val="21"/>
        </w:rPr>
        <w:t xml:space="preserve">on nam w pełni </w:t>
      </w:r>
      <w:r w:rsidRPr="00676AF7">
        <w:rPr>
          <w:spacing w:val="-3"/>
          <w:sz w:val="21"/>
          <w:szCs w:val="21"/>
        </w:rPr>
        <w:t xml:space="preserve">realizację </w:t>
      </w:r>
      <w:r w:rsidRPr="00676AF7">
        <w:rPr>
          <w:sz w:val="21"/>
          <w:szCs w:val="21"/>
        </w:rPr>
        <w:t xml:space="preserve">celów </w:t>
      </w:r>
      <w:r w:rsidRPr="00676AF7">
        <w:rPr>
          <w:spacing w:val="-3"/>
          <w:sz w:val="21"/>
          <w:szCs w:val="21"/>
        </w:rPr>
        <w:t xml:space="preserve">określonych </w:t>
      </w:r>
      <w:r w:rsidRPr="00676AF7">
        <w:rPr>
          <w:sz w:val="21"/>
          <w:szCs w:val="21"/>
        </w:rPr>
        <w:t xml:space="preserve">w </w:t>
      </w:r>
      <w:proofErr w:type="gramStart"/>
      <w:r w:rsidRPr="00676AF7">
        <w:rPr>
          <w:sz w:val="21"/>
          <w:szCs w:val="21"/>
        </w:rPr>
        <w:t>pkt</w:t>
      </w:r>
      <w:r w:rsidR="004F4A83">
        <w:rPr>
          <w:sz w:val="21"/>
          <w:szCs w:val="21"/>
        </w:rPr>
        <w:t xml:space="preserve"> </w:t>
      </w:r>
      <w:r w:rsidRPr="00676AF7">
        <w:rPr>
          <w:spacing w:val="-37"/>
          <w:sz w:val="21"/>
          <w:szCs w:val="21"/>
        </w:rPr>
        <w:t xml:space="preserve"> </w:t>
      </w:r>
      <w:r w:rsidRPr="00676AF7">
        <w:rPr>
          <w:sz w:val="21"/>
          <w:szCs w:val="21"/>
        </w:rPr>
        <w:t>3.</w:t>
      </w:r>
      <w:proofErr w:type="gramEnd"/>
    </w:p>
    <w:p w14:paraId="3AF73D44" w14:textId="77777777" w:rsidR="00D01D03" w:rsidRPr="00676AF7" w:rsidRDefault="00D01D03">
      <w:pPr>
        <w:pStyle w:val="Akapitzlist"/>
        <w:numPr>
          <w:ilvl w:val="0"/>
          <w:numId w:val="1"/>
        </w:numPr>
        <w:tabs>
          <w:tab w:val="left" w:pos="528"/>
        </w:tabs>
        <w:spacing w:line="259" w:lineRule="auto"/>
        <w:ind w:right="116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W </w:t>
      </w:r>
      <w:proofErr w:type="gramStart"/>
      <w:r w:rsidRPr="00676AF7">
        <w:rPr>
          <w:sz w:val="21"/>
          <w:szCs w:val="21"/>
        </w:rPr>
        <w:t>sytuacji</w:t>
      </w:r>
      <w:proofErr w:type="gramEnd"/>
      <w:r w:rsidRPr="00676AF7">
        <w:rPr>
          <w:sz w:val="21"/>
          <w:szCs w:val="21"/>
        </w:rPr>
        <w:t xml:space="preserve"> gdy przetwarzanie danych osobowych odb</w:t>
      </w:r>
      <w:r w:rsidR="00FC08E8" w:rsidRPr="00676AF7">
        <w:rPr>
          <w:sz w:val="21"/>
          <w:szCs w:val="21"/>
        </w:rPr>
        <w:t xml:space="preserve">ywa się na podstawie zgody osoby, której dane dotyczą lub opiekuna prawnego dziecka, podanie przez Panią/Pana danych osobowych Administratorowi ma charakter dobrowolny.  </w:t>
      </w:r>
    </w:p>
    <w:p w14:paraId="39F61D70" w14:textId="77777777" w:rsidR="00FE325F" w:rsidRPr="00676AF7" w:rsidRDefault="00D01D03">
      <w:pPr>
        <w:pStyle w:val="Akapitzlist"/>
        <w:numPr>
          <w:ilvl w:val="0"/>
          <w:numId w:val="1"/>
        </w:numPr>
        <w:tabs>
          <w:tab w:val="left" w:pos="528"/>
        </w:tabs>
        <w:spacing w:line="259" w:lineRule="auto"/>
        <w:ind w:right="116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31D43352" w14:textId="18A34825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spacing w:before="121" w:line="259" w:lineRule="auto"/>
        <w:ind w:right="115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Macie Państwo prawo wniesienia skargi do Prezesa Urzędu Ochrony Danych Osobowych</w:t>
      </w:r>
      <w:r w:rsidR="00DA0D27">
        <w:rPr>
          <w:sz w:val="21"/>
          <w:szCs w:val="21"/>
        </w:rPr>
        <w:t xml:space="preserve"> (adres: ul. Stawki 2</w:t>
      </w:r>
      <w:r w:rsidR="0048559A">
        <w:rPr>
          <w:sz w:val="21"/>
          <w:szCs w:val="21"/>
        </w:rPr>
        <w:t>, 00-193 Warszawa),</w:t>
      </w:r>
      <w:r w:rsidRPr="00676AF7">
        <w:rPr>
          <w:sz w:val="21"/>
          <w:szCs w:val="21"/>
        </w:rPr>
        <w:t xml:space="preserve"> który jest organem nadzorczym, gdy uznacie Państwo, iż przetwarzanie przez nas danych osobowych narusza przepisy </w:t>
      </w:r>
      <w:r w:rsidR="00C365CE">
        <w:rPr>
          <w:sz w:val="21"/>
          <w:szCs w:val="21"/>
        </w:rPr>
        <w:t>O</w:t>
      </w:r>
      <w:r w:rsidRPr="00676AF7">
        <w:rPr>
          <w:sz w:val="21"/>
          <w:szCs w:val="21"/>
        </w:rPr>
        <w:t xml:space="preserve">gólnego </w:t>
      </w:r>
      <w:r w:rsidR="00C365CE">
        <w:rPr>
          <w:sz w:val="21"/>
          <w:szCs w:val="21"/>
        </w:rPr>
        <w:t>R</w:t>
      </w:r>
      <w:r w:rsidRPr="00676AF7">
        <w:rPr>
          <w:sz w:val="21"/>
          <w:szCs w:val="21"/>
        </w:rPr>
        <w:t>ozporządzenia o ochronie danych osobowych z dnia 27 kwietnia 2016 r.</w:t>
      </w:r>
      <w:r w:rsidR="00C365CE">
        <w:rPr>
          <w:sz w:val="21"/>
          <w:szCs w:val="21"/>
        </w:rPr>
        <w:t xml:space="preserve"> </w:t>
      </w:r>
      <w:r w:rsidRPr="00676AF7">
        <w:rPr>
          <w:sz w:val="21"/>
          <w:szCs w:val="21"/>
        </w:rPr>
        <w:t>(RODO) lub inne przepisy dotyczące przetwarzania danych</w:t>
      </w:r>
      <w:r w:rsidRPr="00676AF7">
        <w:rPr>
          <w:spacing w:val="-2"/>
          <w:sz w:val="21"/>
          <w:szCs w:val="21"/>
        </w:rPr>
        <w:t xml:space="preserve"> </w:t>
      </w:r>
      <w:r w:rsidRPr="00676AF7">
        <w:rPr>
          <w:sz w:val="21"/>
          <w:szCs w:val="21"/>
        </w:rPr>
        <w:t>osobowych;</w:t>
      </w:r>
    </w:p>
    <w:p w14:paraId="34C19E44" w14:textId="56DFDCC3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spacing w:line="259" w:lineRule="auto"/>
        <w:ind w:right="117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Państwa dane przetwarzane przez </w:t>
      </w:r>
      <w:proofErr w:type="spellStart"/>
      <w:r w:rsidRPr="00676AF7">
        <w:rPr>
          <w:sz w:val="21"/>
          <w:szCs w:val="21"/>
        </w:rPr>
        <w:t>M</w:t>
      </w:r>
      <w:r w:rsidR="00C365CE">
        <w:rPr>
          <w:sz w:val="21"/>
          <w:szCs w:val="21"/>
        </w:rPr>
        <w:t>GOKSiR</w:t>
      </w:r>
      <w:proofErr w:type="spellEnd"/>
      <w:r w:rsidRPr="00676AF7">
        <w:rPr>
          <w:sz w:val="21"/>
          <w:szCs w:val="21"/>
        </w:rPr>
        <w:t xml:space="preserve"> nie będą podlegać procesowi zautomatyzowanego podejmowania decyzji</w:t>
      </w:r>
      <w:r w:rsidR="006C49BC">
        <w:rPr>
          <w:sz w:val="21"/>
          <w:szCs w:val="21"/>
        </w:rPr>
        <w:t xml:space="preserve"> oraz</w:t>
      </w:r>
      <w:r w:rsidRPr="00676AF7">
        <w:rPr>
          <w:sz w:val="21"/>
          <w:szCs w:val="21"/>
        </w:rPr>
        <w:t xml:space="preserve"> nie będą podlegać</w:t>
      </w:r>
      <w:r w:rsidRPr="00676AF7">
        <w:rPr>
          <w:spacing w:val="-6"/>
          <w:sz w:val="21"/>
          <w:szCs w:val="21"/>
        </w:rPr>
        <w:t xml:space="preserve"> </w:t>
      </w:r>
      <w:r w:rsidRPr="00676AF7">
        <w:rPr>
          <w:sz w:val="21"/>
          <w:szCs w:val="21"/>
        </w:rPr>
        <w:t>profilowaniu.</w:t>
      </w:r>
    </w:p>
    <w:p w14:paraId="02E16981" w14:textId="77777777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spacing w:before="118" w:line="259" w:lineRule="auto"/>
        <w:ind w:right="114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Wszystkie   posiadane   dane   zabezpieczamy   przed   niepowołanym   dostępem   osób   trzecich.   W stosunku do plików komputerowych używamy metod kryptograficznych lub haseł dostępu. Dostęp do    aplikacji    zawierającej    dane    osobowe    posiadają    tylko    uprawnione    osoby    i    tylko    w niezbędnym zakresie zaś dokumenty w postaci papierowej przechowywane są w miejscach, fizycznie zabezpieczonych przed dostępem nieupoważnionych osób trzecich. W niektórych sytuacjach stosujemy także </w:t>
      </w:r>
      <w:proofErr w:type="spellStart"/>
      <w:r w:rsidRPr="00676AF7">
        <w:rPr>
          <w:sz w:val="21"/>
          <w:szCs w:val="21"/>
        </w:rPr>
        <w:t>pseudonimizację</w:t>
      </w:r>
      <w:proofErr w:type="spellEnd"/>
      <w:r w:rsidRPr="00676AF7">
        <w:rPr>
          <w:spacing w:val="-2"/>
          <w:sz w:val="21"/>
          <w:szCs w:val="21"/>
        </w:rPr>
        <w:t xml:space="preserve"> </w:t>
      </w:r>
      <w:r w:rsidRPr="00676AF7">
        <w:rPr>
          <w:sz w:val="21"/>
          <w:szCs w:val="21"/>
        </w:rPr>
        <w:t>danych.</w:t>
      </w:r>
    </w:p>
    <w:p w14:paraId="1C992254" w14:textId="77777777" w:rsidR="00FE325F" w:rsidRDefault="00FE325F" w:rsidP="00E7558A">
      <w:pPr>
        <w:pStyle w:val="Akapitzlist"/>
        <w:tabs>
          <w:tab w:val="left" w:pos="528"/>
        </w:tabs>
        <w:spacing w:before="121" w:line="256" w:lineRule="auto"/>
        <w:ind w:right="113" w:firstLine="0"/>
        <w:jc w:val="right"/>
      </w:pPr>
    </w:p>
    <w:p w14:paraId="39C6A74B" w14:textId="77777777" w:rsidR="00676AF7" w:rsidRPr="00676AF7" w:rsidRDefault="00676AF7" w:rsidP="00676AF7"/>
    <w:p w14:paraId="150CAA43" w14:textId="77777777" w:rsidR="00676AF7" w:rsidRPr="00676AF7" w:rsidRDefault="00676AF7" w:rsidP="00676AF7"/>
    <w:p w14:paraId="21EC80CB" w14:textId="77777777" w:rsidR="00676AF7" w:rsidRPr="00676AF7" w:rsidRDefault="00676AF7" w:rsidP="00676AF7"/>
    <w:p w14:paraId="0915A4EC" w14:textId="77777777" w:rsidR="00676AF7" w:rsidRPr="00676AF7" w:rsidRDefault="00676AF7" w:rsidP="00676AF7"/>
    <w:sectPr w:rsidR="00676AF7" w:rsidRPr="00676AF7" w:rsidSect="0048559A">
      <w:headerReference w:type="default" r:id="rId11"/>
      <w:footerReference w:type="default" r:id="rId12"/>
      <w:pgSz w:w="11910" w:h="16840"/>
      <w:pgMar w:top="1276" w:right="601" w:bottom="1843" w:left="618" w:header="153" w:footer="1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4152" w14:textId="77777777" w:rsidR="00E419B7" w:rsidRDefault="00E419B7">
      <w:r>
        <w:separator/>
      </w:r>
    </w:p>
  </w:endnote>
  <w:endnote w:type="continuationSeparator" w:id="0">
    <w:p w14:paraId="31BDF569" w14:textId="77777777" w:rsidR="00E419B7" w:rsidRDefault="00E4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B2D9" w14:textId="77777777" w:rsidR="00FE325F" w:rsidRDefault="00000000">
    <w:pPr>
      <w:pStyle w:val="Tekstpodstawowy"/>
      <w:spacing w:before="0" w:line="14" w:lineRule="auto"/>
      <w:ind w:left="0" w:firstLine="0"/>
      <w:jc w:val="left"/>
      <w:rPr>
        <w:sz w:val="20"/>
      </w:rPr>
    </w:pPr>
    <w:r>
      <w:pict w14:anchorId="1A0D79CA">
        <v:line id="_x0000_s1026" style="position:absolute;z-index:-251658752;mso-position-horizontal-relative:page;mso-position-vertical-relative:page" from="146.4pt,762.6pt" to="445.2pt,762.6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13D0" w14:textId="77777777" w:rsidR="00E419B7" w:rsidRDefault="00E419B7">
      <w:r>
        <w:separator/>
      </w:r>
    </w:p>
  </w:footnote>
  <w:footnote w:type="continuationSeparator" w:id="0">
    <w:p w14:paraId="46D0B04E" w14:textId="77777777" w:rsidR="00E419B7" w:rsidRDefault="00E4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9FA4" w14:textId="77777777" w:rsidR="00676AF7" w:rsidRPr="00676AF7" w:rsidRDefault="00676AF7" w:rsidP="00676AF7">
    <w:pPr>
      <w:pStyle w:val="Nagwek"/>
      <w:jc w:val="center"/>
      <w:rPr>
        <w:rFonts w:ascii="AR CENA" w:hAnsi="AR CENA" w:cs="CordiaUPC"/>
        <w:sz w:val="28"/>
        <w:szCs w:val="28"/>
      </w:rPr>
    </w:pPr>
    <w:r w:rsidRPr="00676AF7">
      <w:rPr>
        <w:rFonts w:ascii="AR CENA" w:hAnsi="AR CENA" w:cs="CordiaUPC"/>
        <w:sz w:val="28"/>
        <w:szCs w:val="28"/>
      </w:rPr>
      <w:t>MIEJSKO GMINNY O</w:t>
    </w:r>
    <w:r w:rsidRPr="00676AF7">
      <w:rPr>
        <w:rFonts w:ascii="Cambria" w:hAnsi="Cambria" w:cs="Cambria"/>
        <w:sz w:val="28"/>
        <w:szCs w:val="28"/>
      </w:rPr>
      <w:t>Ś</w:t>
    </w:r>
    <w:r w:rsidRPr="00676AF7">
      <w:rPr>
        <w:rFonts w:ascii="AR CENA" w:hAnsi="AR CENA" w:cs="CordiaUPC"/>
        <w:sz w:val="28"/>
        <w:szCs w:val="28"/>
      </w:rPr>
      <w:t xml:space="preserve">RODEK KULTURY, SPORTU I REKREACJI </w:t>
    </w:r>
  </w:p>
  <w:p w14:paraId="08BB20B0" w14:textId="77777777" w:rsidR="00FE325F" w:rsidRPr="00676AF7" w:rsidRDefault="00676AF7" w:rsidP="00676AF7">
    <w:pPr>
      <w:pStyle w:val="Nagwek"/>
      <w:jc w:val="center"/>
      <w:rPr>
        <w:rFonts w:ascii="Calibri" w:hAnsi="Calibri" w:cs="Calibri"/>
        <w:sz w:val="28"/>
        <w:szCs w:val="28"/>
      </w:rPr>
    </w:pPr>
    <w:r w:rsidRPr="00676AF7">
      <w:rPr>
        <w:rFonts w:ascii="AR CENA" w:hAnsi="AR CENA" w:cs="CordiaUPC"/>
        <w:sz w:val="28"/>
        <w:szCs w:val="28"/>
      </w:rPr>
      <w:t>W NOWOGRODZIE BOBRZA</w:t>
    </w:r>
    <w:r w:rsidRPr="00676AF7">
      <w:rPr>
        <w:rFonts w:ascii="Calibri" w:hAnsi="Calibri" w:cs="Calibri"/>
        <w:sz w:val="28"/>
        <w:szCs w:val="28"/>
      </w:rPr>
      <w:t>ŃSKIM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3C4D"/>
    <w:multiLevelType w:val="hybridMultilevel"/>
    <w:tmpl w:val="16B46C8E"/>
    <w:lvl w:ilvl="0" w:tplc="DEF29FC8">
      <w:start w:val="1"/>
      <w:numFmt w:val="decimal"/>
      <w:lvlText w:val="%1."/>
      <w:lvlJc w:val="left"/>
      <w:pPr>
        <w:ind w:left="527" w:hanging="286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28C43616">
      <w:start w:val="1"/>
      <w:numFmt w:val="lowerLetter"/>
      <w:lvlText w:val="%2)"/>
      <w:lvlJc w:val="left"/>
      <w:pPr>
        <w:ind w:left="952" w:hanging="28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38D245A2">
      <w:numFmt w:val="bullet"/>
      <w:lvlText w:val="•"/>
      <w:lvlJc w:val="left"/>
      <w:pPr>
        <w:ind w:left="960" w:hanging="287"/>
      </w:pPr>
      <w:rPr>
        <w:rFonts w:hint="default"/>
        <w:lang w:val="pl-PL" w:eastAsia="pl-PL" w:bidi="pl-PL"/>
      </w:rPr>
    </w:lvl>
    <w:lvl w:ilvl="3" w:tplc="E752BB14">
      <w:numFmt w:val="bullet"/>
      <w:lvlText w:val="•"/>
      <w:lvlJc w:val="left"/>
      <w:pPr>
        <w:ind w:left="1100" w:hanging="287"/>
      </w:pPr>
      <w:rPr>
        <w:rFonts w:hint="default"/>
        <w:lang w:val="pl-PL" w:eastAsia="pl-PL" w:bidi="pl-PL"/>
      </w:rPr>
    </w:lvl>
    <w:lvl w:ilvl="4" w:tplc="A2D43722">
      <w:numFmt w:val="bullet"/>
      <w:lvlText w:val="•"/>
      <w:lvlJc w:val="left"/>
      <w:pPr>
        <w:ind w:left="2469" w:hanging="287"/>
      </w:pPr>
      <w:rPr>
        <w:rFonts w:hint="default"/>
        <w:lang w:val="pl-PL" w:eastAsia="pl-PL" w:bidi="pl-PL"/>
      </w:rPr>
    </w:lvl>
    <w:lvl w:ilvl="5" w:tplc="80D260A4">
      <w:numFmt w:val="bullet"/>
      <w:lvlText w:val="•"/>
      <w:lvlJc w:val="left"/>
      <w:pPr>
        <w:ind w:left="3838" w:hanging="287"/>
      </w:pPr>
      <w:rPr>
        <w:rFonts w:hint="default"/>
        <w:lang w:val="pl-PL" w:eastAsia="pl-PL" w:bidi="pl-PL"/>
      </w:rPr>
    </w:lvl>
    <w:lvl w:ilvl="6" w:tplc="FE56D0FE">
      <w:numFmt w:val="bullet"/>
      <w:lvlText w:val="•"/>
      <w:lvlJc w:val="left"/>
      <w:pPr>
        <w:ind w:left="5207" w:hanging="287"/>
      </w:pPr>
      <w:rPr>
        <w:rFonts w:hint="default"/>
        <w:lang w:val="pl-PL" w:eastAsia="pl-PL" w:bidi="pl-PL"/>
      </w:rPr>
    </w:lvl>
    <w:lvl w:ilvl="7" w:tplc="569045DA">
      <w:numFmt w:val="bullet"/>
      <w:lvlText w:val="•"/>
      <w:lvlJc w:val="left"/>
      <w:pPr>
        <w:ind w:left="6576" w:hanging="287"/>
      </w:pPr>
      <w:rPr>
        <w:rFonts w:hint="default"/>
        <w:lang w:val="pl-PL" w:eastAsia="pl-PL" w:bidi="pl-PL"/>
      </w:rPr>
    </w:lvl>
    <w:lvl w:ilvl="8" w:tplc="46A6D9CC">
      <w:numFmt w:val="bullet"/>
      <w:lvlText w:val="•"/>
      <w:lvlJc w:val="left"/>
      <w:pPr>
        <w:ind w:left="7945" w:hanging="287"/>
      </w:pPr>
      <w:rPr>
        <w:rFonts w:hint="default"/>
        <w:lang w:val="pl-PL" w:eastAsia="pl-PL" w:bidi="pl-PL"/>
      </w:rPr>
    </w:lvl>
  </w:abstractNum>
  <w:num w:numId="1" w16cid:durableId="123196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25F"/>
    <w:rsid w:val="002E014F"/>
    <w:rsid w:val="0047681D"/>
    <w:rsid w:val="0048559A"/>
    <w:rsid w:val="004D361E"/>
    <w:rsid w:val="004F4A83"/>
    <w:rsid w:val="004F599D"/>
    <w:rsid w:val="00672131"/>
    <w:rsid w:val="00676AF7"/>
    <w:rsid w:val="006C49BC"/>
    <w:rsid w:val="00712D3E"/>
    <w:rsid w:val="00781ED8"/>
    <w:rsid w:val="0080466D"/>
    <w:rsid w:val="00817743"/>
    <w:rsid w:val="008205B7"/>
    <w:rsid w:val="008F4081"/>
    <w:rsid w:val="00907C8F"/>
    <w:rsid w:val="009C1671"/>
    <w:rsid w:val="00C365CE"/>
    <w:rsid w:val="00D01D03"/>
    <w:rsid w:val="00DA0D27"/>
    <w:rsid w:val="00E05B9C"/>
    <w:rsid w:val="00E342D1"/>
    <w:rsid w:val="00E419B7"/>
    <w:rsid w:val="00E7558A"/>
    <w:rsid w:val="00EA1E40"/>
    <w:rsid w:val="00FC08E8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99B19"/>
  <w15:docId w15:val="{FDBC6657-F9E6-4AC0-9C72-97849F59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  <w:ind w:left="527" w:hanging="428"/>
      <w:jc w:val="both"/>
    </w:pPr>
  </w:style>
  <w:style w:type="paragraph" w:styleId="Akapitzlist">
    <w:name w:val="List Paragraph"/>
    <w:basedOn w:val="Normalny"/>
    <w:uiPriority w:val="1"/>
    <w:qFormat/>
    <w:pPr>
      <w:spacing w:before="119"/>
      <w:ind w:left="52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61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61E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01D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goksir.pl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nowogrodbobrz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nowogrodbobr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mgoksi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WSTĘPNY KOSZTORYS USŁUG REKRUTACYJNYCH</vt:lpstr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WSTĘPNY KOSZTORYS USŁUG REKRUTACYJNYCH</dc:title>
  <dc:creator>Rodziewicz</dc:creator>
  <cp:lastModifiedBy>JAREK</cp:lastModifiedBy>
  <cp:revision>16</cp:revision>
  <dcterms:created xsi:type="dcterms:W3CDTF">2018-12-15T19:47:00Z</dcterms:created>
  <dcterms:modified xsi:type="dcterms:W3CDTF">2022-07-20T08:05:00Z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2018-12-15T00:00:00Z</vt:filetime>
  </property>
</Properties>
</file>